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481C44" w:rsidRPr="00481C44" w:rsidRDefault="00481C44" w:rsidP="00481C4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81C44">
        <w:rPr>
          <w:rFonts w:ascii="Times New Roman" w:hAnsi="Times New Roman" w:cs="Times New Roman"/>
          <w:b/>
          <w:i/>
          <w:sz w:val="24"/>
        </w:rPr>
        <w:t xml:space="preserve">МБДОУ детский сад № 41 </w:t>
      </w:r>
    </w:p>
    <w:p w:rsidR="00E41E7A" w:rsidRDefault="00481C44" w:rsidP="00481C4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81C44">
        <w:rPr>
          <w:rFonts w:ascii="Times New Roman" w:hAnsi="Times New Roman" w:cs="Times New Roman"/>
          <w:b/>
          <w:i/>
          <w:sz w:val="24"/>
        </w:rPr>
        <w:t>комбинированного вида</w:t>
      </w:r>
    </w:p>
    <w:p w:rsidR="00481C44" w:rsidRDefault="00481C44" w:rsidP="00481C44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481C44" w:rsidRDefault="00622F47" w:rsidP="00481C44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«ЗДРАВСТВУЙТЕ, ПЕРНАТЫЕ ДРУЗЬЯ!»</w:t>
      </w:r>
    </w:p>
    <w:p w:rsidR="00622F47" w:rsidRDefault="00622F47" w:rsidP="00481C4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7D34D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009E03" wp14:editId="79BAC5CF">
            <wp:extent cx="2063190" cy="2880000"/>
            <wp:effectExtent l="0" t="0" r="0" b="0"/>
            <wp:docPr id="1" name="Рисунок 1" descr="https://img-fotki.yandex.ru/get/63842/346069169.5c/0_15d615_fc7a83f9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63842/346069169.5c/0_15d615_fc7a83f9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9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7A" w:rsidRDefault="00AE177A" w:rsidP="00481C44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AE177A" w:rsidRDefault="00AE177A" w:rsidP="00481C44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Составитель: </w:t>
      </w:r>
    </w:p>
    <w:p w:rsidR="00AE177A" w:rsidRDefault="00AE177A" w:rsidP="00481C44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Васькина Надежда Владимировна</w:t>
      </w:r>
    </w:p>
    <w:p w:rsidR="00AE177A" w:rsidRPr="00AE177A" w:rsidRDefault="00AE177A" w:rsidP="00AE177A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2018г</w:t>
      </w:r>
    </w:p>
    <w:p w:rsidR="00AE177A" w:rsidRDefault="00AE177A" w:rsidP="00AE177A">
      <w:pPr>
        <w:jc w:val="center"/>
        <w:rPr>
          <w:rFonts w:ascii="Times New Roman" w:hAnsi="Times New Roman" w:cs="Times New Roman"/>
          <w:b/>
          <w:color w:val="002060"/>
          <w:sz w:val="24"/>
          <w:szCs w:val="21"/>
        </w:rPr>
      </w:pPr>
      <w:r>
        <w:rPr>
          <w:noProof/>
          <w:lang w:eastAsia="ru-RU"/>
        </w:rPr>
        <w:lastRenderedPageBreak/>
        <w:drawing>
          <wp:inline distT="0" distB="0" distL="0" distR="0" wp14:anchorId="21BA95A6" wp14:editId="2312B778">
            <wp:extent cx="2052000" cy="1539000"/>
            <wp:effectExtent l="0" t="0" r="5715" b="4445"/>
            <wp:docPr id="2" name="Рисунок 2" descr="https://ds03.infourok.ru/uploads/ex/111f/00025b0e-83cd1dd2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11f/00025b0e-83cd1dd2/640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5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7A" w:rsidRDefault="00AE177A" w:rsidP="00AE177A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t>На этой неделе грачи прилетели.</w:t>
      </w: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br/>
        <w:t>Хоть трудна была дорога,</w:t>
      </w: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br/>
        <w:t>Старший грач прикрикнул строго:</w:t>
      </w: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br/>
        <w:t>"За работу! Дела много!</w:t>
      </w: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br/>
        <w:t>Помни сам, других учи,</w:t>
      </w: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br/>
        <w:t>Да по-настоящему:</w:t>
      </w: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br/>
        <w:t>Наши черные грачи -</w:t>
      </w:r>
      <w:r w:rsidRPr="00AE177A">
        <w:rPr>
          <w:rFonts w:ascii="Times New Roman" w:hAnsi="Times New Roman" w:cs="Times New Roman"/>
          <w:b/>
          <w:color w:val="002060"/>
          <w:sz w:val="24"/>
          <w:szCs w:val="21"/>
        </w:rPr>
        <w:br/>
        <w:t>Птицы работящие".</w:t>
      </w:r>
      <w:r w:rsidRPr="00AE177A">
        <w:rPr>
          <w:rFonts w:ascii="Times New Roman" w:hAnsi="Times New Roman" w:cs="Times New Roman"/>
          <w:b/>
          <w:color w:val="333333"/>
          <w:sz w:val="21"/>
          <w:szCs w:val="21"/>
        </w:rPr>
        <w:br/>
      </w:r>
    </w:p>
    <w:p w:rsidR="002D5BBF" w:rsidRPr="002D5BBF" w:rsidRDefault="002D5BBF" w:rsidP="002D5B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2D5BB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ОПИСАНИЕ:</w:t>
      </w:r>
    </w:p>
    <w:p w:rsidR="002D5BBF" w:rsidRDefault="002D5BBF" w:rsidP="002D5B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177A" w:rsidRPr="002D5BBF" w:rsidRDefault="00AE177A" w:rsidP="002D5B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2D5B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Грач похож на ворону, но у него клюв более тонкий и прямой. Оперение черное, с</w:t>
      </w:r>
      <w:r w:rsidRPr="002D5BBF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фиолетовым отливом.</w:t>
      </w:r>
    </w:p>
    <w:p w:rsidR="00AE177A" w:rsidRPr="002D5BBF" w:rsidRDefault="00AE177A" w:rsidP="002D5B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2D5BBF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Грачи всеядны. Собирают на полях злаки, плоды и семена растений, </w:t>
      </w:r>
      <w:r w:rsidR="002D5BBF" w:rsidRPr="002D5BBF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могут,</w:t>
      </w:r>
      <w:r w:rsidRPr="002D5BBF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есть дождевых червей, мелких грызунов.</w:t>
      </w:r>
      <w:r w:rsidR="002D5BBF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</w:t>
      </w:r>
      <w:r w:rsidRPr="002D5BBF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Гнездятся колониями, строят гнезда высоко на деревьях.</w:t>
      </w:r>
    </w:p>
    <w:p w:rsidR="002D5BBF" w:rsidRDefault="002D5BBF" w:rsidP="004C5054">
      <w:pPr>
        <w:spacing w:after="0"/>
        <w:rPr>
          <w:rFonts w:ascii="Times New Roman" w:hAnsi="Times New Roman" w:cs="Times New Roman"/>
          <w:i/>
          <w:sz w:val="32"/>
        </w:rPr>
      </w:pPr>
    </w:p>
    <w:p w:rsidR="004C5054" w:rsidRDefault="004C5054" w:rsidP="004C5054">
      <w:pPr>
        <w:spacing w:after="0"/>
        <w:rPr>
          <w:rFonts w:ascii="Times New Roman" w:hAnsi="Times New Roman" w:cs="Times New Roman"/>
          <w:i/>
          <w:sz w:val="32"/>
        </w:rPr>
      </w:pPr>
    </w:p>
    <w:p w:rsid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color w:val="002060"/>
          <w:szCs w:val="18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Опять свой наряд обновили </w:t>
      </w:r>
    </w:p>
    <w:p w:rsid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color w:val="002060"/>
          <w:szCs w:val="18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t>В зеленых побегах леса,</w:t>
      </w:r>
    </w:p>
    <w:p w:rsid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color w:val="002060"/>
          <w:szCs w:val="18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t xml:space="preserve"> И нас на заре разбудили</w:t>
      </w:r>
    </w:p>
    <w:p w:rsid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color w:val="002060"/>
          <w:szCs w:val="18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t xml:space="preserve"> Счастливых</w:t>
      </w:r>
      <w:r>
        <w:rPr>
          <w:rFonts w:ascii="Times New Roman" w:hAnsi="Times New Roman" w:cs="Times New Roman"/>
          <w:b/>
          <w:color w:val="002060"/>
          <w:szCs w:val="18"/>
        </w:rPr>
        <w:t xml:space="preserve"> </w:t>
      </w:r>
      <w:r w:rsidRPr="007D34DB">
        <w:rPr>
          <w:rFonts w:ascii="Times New Roman" w:hAnsi="Times New Roman" w:cs="Times New Roman"/>
          <w:b/>
          <w:color w:val="002060"/>
          <w:szCs w:val="18"/>
        </w:rPr>
        <w:t xml:space="preserve"> скворцов голоса. </w:t>
      </w:r>
    </w:p>
    <w:p w:rsid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color w:val="002060"/>
          <w:szCs w:val="18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t xml:space="preserve">Знакомые звонкие трели, </w:t>
      </w:r>
    </w:p>
    <w:p w:rsid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color w:val="002060"/>
          <w:szCs w:val="18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t xml:space="preserve">Мы сразу узнать их смогли. </w:t>
      </w:r>
    </w:p>
    <w:p w:rsid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color w:val="002060"/>
          <w:szCs w:val="18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t xml:space="preserve">Ребята, ребята, скворцы прилетели, скворцы прилетели, </w:t>
      </w:r>
    </w:p>
    <w:p w:rsidR="002D5BBF" w:rsidRPr="007D34DB" w:rsidRDefault="007D34DB" w:rsidP="002D5BB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</w:rPr>
      </w:pPr>
      <w:r w:rsidRPr="007D34DB">
        <w:rPr>
          <w:rFonts w:ascii="Times New Roman" w:hAnsi="Times New Roman" w:cs="Times New Roman"/>
          <w:b/>
          <w:color w:val="002060"/>
          <w:szCs w:val="18"/>
        </w:rPr>
        <w:t>На крыльях весну</w:t>
      </w:r>
      <w:r>
        <w:rPr>
          <w:rFonts w:ascii="Times New Roman" w:hAnsi="Times New Roman" w:cs="Times New Roman"/>
          <w:b/>
          <w:color w:val="002060"/>
          <w:szCs w:val="18"/>
        </w:rPr>
        <w:t xml:space="preserve"> </w:t>
      </w:r>
      <w:r w:rsidRPr="007D34DB">
        <w:rPr>
          <w:rFonts w:ascii="Times New Roman" w:hAnsi="Times New Roman" w:cs="Times New Roman"/>
          <w:b/>
          <w:color w:val="002060"/>
          <w:szCs w:val="18"/>
        </w:rPr>
        <w:t>принесли.</w:t>
      </w:r>
    </w:p>
    <w:p w:rsidR="002D5BBF" w:rsidRDefault="002D5BBF" w:rsidP="002D5BBF">
      <w:pPr>
        <w:spacing w:after="0"/>
        <w:jc w:val="center"/>
        <w:rPr>
          <w:rFonts w:ascii="Times New Roman" w:hAnsi="Times New Roman" w:cs="Times New Roman"/>
          <w:i/>
          <w:sz w:val="32"/>
        </w:rPr>
      </w:pPr>
    </w:p>
    <w:p w:rsidR="002D5BBF" w:rsidRDefault="002D5BBF" w:rsidP="007D34DB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>
        <w:rPr>
          <w:noProof/>
          <w:lang w:eastAsia="ru-RU"/>
        </w:rPr>
        <w:drawing>
          <wp:inline distT="0" distB="0" distL="0" distR="0" wp14:anchorId="37EDB6D2" wp14:editId="3DB9F348">
            <wp:extent cx="1980000" cy="1313918"/>
            <wp:effectExtent l="0" t="0" r="1270" b="635"/>
            <wp:docPr id="3" name="Рисунок 3" descr="http://www.numama.ru/upload/blogs/d682722b7fcedc86cfd93edc202fa9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mama.ru/upload/blogs/d682722b7fcedc86cfd93edc202fa98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1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DB" w:rsidRDefault="007D34DB" w:rsidP="007D34DB">
      <w:pPr>
        <w:spacing w:after="0"/>
        <w:jc w:val="center"/>
        <w:rPr>
          <w:rFonts w:ascii="Times New Roman" w:hAnsi="Times New Roman" w:cs="Times New Roman"/>
          <w:i/>
          <w:sz w:val="32"/>
        </w:rPr>
      </w:pPr>
    </w:p>
    <w:p w:rsidR="007D34DB" w:rsidRDefault="007D34D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  <w:r w:rsidRPr="007D34DB">
        <w:rPr>
          <w:rFonts w:ascii="Times New Roman" w:hAnsi="Times New Roman" w:cs="Times New Roman"/>
          <w:b/>
          <w:i/>
          <w:color w:val="C00000"/>
          <w:sz w:val="24"/>
        </w:rPr>
        <w:t>ОПИСАНИЕ:</w:t>
      </w:r>
    </w:p>
    <w:p w:rsidR="004C5054" w:rsidRPr="004C5054" w:rsidRDefault="007D34DB" w:rsidP="004C505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7D34DB">
        <w:rPr>
          <w:rFonts w:ascii="Times New Roman" w:eastAsia="Times New Roman" w:hAnsi="Times New Roman" w:cs="Times New Roman"/>
          <w:b/>
          <w:bCs/>
          <w:i/>
          <w:color w:val="222222"/>
          <w:lang w:eastAsia="ru-RU"/>
        </w:rPr>
        <w:t>Скворцы</w:t>
      </w:r>
      <w:r w:rsidRPr="007D34DB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 — небольшие птицы, </w:t>
      </w:r>
      <w:r w:rsidRPr="004C5054">
        <w:rPr>
          <w:rFonts w:ascii="Times New Roman" w:eastAsia="Times New Roman" w:hAnsi="Times New Roman" w:cs="Times New Roman"/>
          <w:i/>
          <w:color w:val="222222"/>
          <w:lang w:eastAsia="ru-RU"/>
        </w:rPr>
        <w:t>у них</w:t>
      </w:r>
      <w:r w:rsidRPr="007D34DB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 острый клюв черного цвета. В сезон размножения окраска клюва меняется </w:t>
      </w:r>
      <w:proofErr w:type="gramStart"/>
      <w:r w:rsidRPr="007D34DB">
        <w:rPr>
          <w:rFonts w:ascii="Times New Roman" w:eastAsia="Times New Roman" w:hAnsi="Times New Roman" w:cs="Times New Roman"/>
          <w:i/>
          <w:color w:val="222222"/>
          <w:lang w:eastAsia="ru-RU"/>
        </w:rPr>
        <w:t>на</w:t>
      </w:r>
      <w:proofErr w:type="gramEnd"/>
      <w:r w:rsidRPr="007D34DB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 желтый. </w:t>
      </w:r>
      <w:r w:rsidRPr="004C5054">
        <w:rPr>
          <w:rFonts w:ascii="Times New Roman" w:eastAsia="Times New Roman" w:hAnsi="Times New Roman" w:cs="Times New Roman"/>
          <w:i/>
          <w:color w:val="222222"/>
          <w:lang w:eastAsia="ru-RU"/>
        </w:rPr>
        <w:t>Хво</w:t>
      </w:r>
      <w:r w:rsidRPr="007D34DB">
        <w:rPr>
          <w:rFonts w:ascii="Times New Roman" w:eastAsia="Times New Roman" w:hAnsi="Times New Roman" w:cs="Times New Roman"/>
          <w:i/>
          <w:color w:val="222222"/>
          <w:lang w:eastAsia="ru-RU"/>
        </w:rPr>
        <w:t>ст и крылья у скворца короткие.</w:t>
      </w:r>
      <w:r w:rsidR="004C5054" w:rsidRPr="004C505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 </w:t>
      </w:r>
      <w:r w:rsidRPr="007D34DB">
        <w:rPr>
          <w:rFonts w:ascii="Times New Roman" w:eastAsia="Times New Roman" w:hAnsi="Times New Roman" w:cs="Times New Roman"/>
          <w:i/>
          <w:color w:val="222222"/>
          <w:lang w:eastAsia="ru-RU"/>
        </w:rPr>
        <w:t>Скворцы интересно поют, могут подражать звукам  другим птицам и животным: издают скрип, дребезжание, могут блеять как овцы и лаять, как собаки.</w:t>
      </w:r>
      <w:r w:rsidR="004C5054" w:rsidRPr="004C5054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4C5054" w:rsidRPr="004C5054">
        <w:rPr>
          <w:rFonts w:ascii="Times New Roman" w:eastAsia="Times New Roman" w:hAnsi="Times New Roman" w:cs="Times New Roman"/>
          <w:i/>
          <w:color w:val="222222"/>
          <w:lang w:eastAsia="ru-RU"/>
        </w:rPr>
        <w:t>Питаются и растительной</w:t>
      </w:r>
      <w:proofErr w:type="gramStart"/>
      <w:r w:rsidR="004C5054" w:rsidRPr="004C505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 ,</w:t>
      </w:r>
      <w:proofErr w:type="gramEnd"/>
      <w:r w:rsidR="004C5054" w:rsidRPr="004C505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 и животной пищей. Рано весной собирают личинок насекомых, едят дождевых червей. Летом ловят кузнечиков, пауков, гусениц и червей.</w:t>
      </w:r>
    </w:p>
    <w:p w:rsidR="007D34DB" w:rsidRPr="007D34DB" w:rsidRDefault="007D34DB" w:rsidP="007D34D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</w:p>
    <w:p w:rsidR="007D34DB" w:rsidRDefault="00472CF0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0036A58" wp14:editId="3F7C6DAE">
            <wp:extent cx="2362200" cy="1771650"/>
            <wp:effectExtent l="0" t="0" r="0" b="0"/>
            <wp:docPr id="4" name="Рисунок 4" descr="https://ds04.infourok.ru/uploads/ex/0c75/00040414-669bb8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75/00040414-669bb822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57" cy="177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F0" w:rsidRDefault="00472CF0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472CF0" w:rsidRPr="002D5BBF" w:rsidRDefault="00472CF0" w:rsidP="00472C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2D5BB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ОПИСАНИЕ:</w:t>
      </w:r>
    </w:p>
    <w:p w:rsidR="00472CF0" w:rsidRDefault="00472CF0" w:rsidP="00472C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</w:p>
    <w:p w:rsidR="00472CF0" w:rsidRPr="00472CF0" w:rsidRDefault="00472CF0" w:rsidP="00472C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  <w:r w:rsidRPr="00472CF0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Полевой жаворонок чуть крупнее воробья. Окраска помогает жаворонку удачно маскироваться в траве и на земле.</w:t>
      </w:r>
    </w:p>
    <w:p w:rsidR="00472CF0" w:rsidRPr="00472CF0" w:rsidRDefault="00472CF0" w:rsidP="00472C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  <w:r w:rsidRPr="00472CF0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Живет жаворонок на полях и лугах. Гнездо строит прямо на земле, в ямке, среди травы.</w:t>
      </w:r>
    </w:p>
    <w:p w:rsidR="00472CF0" w:rsidRDefault="00472CF0" w:rsidP="00472C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  <w:r w:rsidRPr="00472CF0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 xml:space="preserve">Питается птица семенами трав и злаковыми растениями. Летом </w:t>
      </w:r>
      <w:proofErr w:type="gramStart"/>
      <w:r w:rsidRPr="00472CF0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-ж</w:t>
      </w:r>
      <w:proofErr w:type="gramEnd"/>
      <w:r w:rsidRPr="00472CF0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уками, пауками, куколками бабочек.</w:t>
      </w:r>
    </w:p>
    <w:p w:rsidR="00472CF0" w:rsidRPr="00472CF0" w:rsidRDefault="00472CF0" w:rsidP="00472C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</w:p>
    <w:p w:rsidR="00B32D7B" w:rsidRPr="00B32D7B" w:rsidRDefault="00472CF0" w:rsidP="00B32D7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  <w:r>
        <w:rPr>
          <w:noProof/>
          <w:lang w:eastAsia="ru-RU"/>
        </w:rPr>
        <w:drawing>
          <wp:inline distT="0" distB="0" distL="0" distR="0" wp14:anchorId="26AA27A1" wp14:editId="68BF088E">
            <wp:extent cx="2400300" cy="1799504"/>
            <wp:effectExtent l="0" t="0" r="0" b="0"/>
            <wp:docPr id="5" name="Рисунок 5" descr="https://bigslide.ru/images/24/23603/83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slide.ru/images/24/23603/831/img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92" cy="18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32D7B" w:rsidRPr="002D5BBF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2D5BB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>ОПИСАНИЕ:</w:t>
      </w:r>
    </w:p>
    <w:p w:rsid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</w:p>
    <w:p w:rsidR="00B32D7B" w:rsidRPr="00B32D7B" w:rsidRDefault="00B32D7B" w:rsidP="00B32D7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Зяблик прилетел, весну на хвосте принес».</w:t>
      </w:r>
    </w:p>
    <w:p w:rsidR="00B32D7B" w:rsidRPr="00B32D7B" w:rsidRDefault="00B32D7B" w:rsidP="00B32D7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 xml:space="preserve">У самца оперение яркое </w:t>
      </w:r>
      <w:r w:rsidRPr="00B32D7B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(</w:t>
      </w:r>
      <w:r w:rsidRPr="00B32D7B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 xml:space="preserve">особенно весной). Голова сине-коричневая, грудь </w:t>
      </w:r>
      <w:proofErr w:type="spellStart"/>
      <w:r w:rsidRPr="00B32D7B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буровато</w:t>
      </w:r>
      <w:proofErr w:type="spellEnd"/>
      <w:r w:rsidRPr="00B32D7B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-красная, на крылышках белые пятна.</w:t>
      </w:r>
    </w:p>
    <w:p w:rsidR="00B32D7B" w:rsidRPr="00B32D7B" w:rsidRDefault="00B32D7B" w:rsidP="00B32D7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i/>
          <w:color w:val="222222"/>
          <w:szCs w:val="21"/>
          <w:lang w:eastAsia="ru-RU"/>
        </w:rPr>
        <w:t>Питается зяблик насекомыми. Гнездится в лесах и парках. Взрослые птицы заботятся о птенцах, кормят их и предупреждают друг друга об опасности тревожным позывом.</w:t>
      </w: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472CF0" w:rsidRDefault="00472CF0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  <w:r>
        <w:rPr>
          <w:noProof/>
          <w:lang w:eastAsia="ru-RU"/>
        </w:rPr>
        <w:drawing>
          <wp:inline distT="0" distB="0" distL="0" distR="0" wp14:anchorId="274B4F1B" wp14:editId="34F48225">
            <wp:extent cx="2783840" cy="2087880"/>
            <wp:effectExtent l="0" t="0" r="0" b="7620"/>
            <wp:docPr id="6" name="Рисунок 6" descr="https://ds04.infourok.ru/uploads/ex/0c75/00040414-669bb82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75/00040414-669bb822/img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P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B32D7B">
        <w:rPr>
          <w:rFonts w:ascii="Times New Roman" w:hAnsi="Times New Roman" w:cs="Times New Roman"/>
          <w:b/>
          <w:i/>
          <w:color w:val="C00000"/>
          <w:sz w:val="32"/>
        </w:rPr>
        <w:t>ПТИЦЫ НАШИ ДРУЗЬЯ.</w:t>
      </w:r>
    </w:p>
    <w:p w:rsidR="00B32D7B" w:rsidRP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B32D7B">
        <w:rPr>
          <w:rFonts w:ascii="Times New Roman" w:hAnsi="Times New Roman" w:cs="Times New Roman"/>
          <w:b/>
          <w:i/>
          <w:color w:val="C00000"/>
          <w:sz w:val="32"/>
        </w:rPr>
        <w:t>БЕРЕГИТЕ ПТИЦ!</w:t>
      </w: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Default="00B32D7B" w:rsidP="003244EB">
      <w:pPr>
        <w:spacing w:after="0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Pr="00B32D7B" w:rsidRDefault="00B32D7B" w:rsidP="00B32D7B">
      <w:pPr>
        <w:spacing w:after="0"/>
        <w:rPr>
          <w:rFonts w:ascii="Times New Roman" w:hAnsi="Times New Roman" w:cs="Times New Roman"/>
          <w:b/>
          <w:i/>
          <w:color w:val="FF0000"/>
          <w:sz w:val="18"/>
        </w:rPr>
      </w:pPr>
    </w:p>
    <w:p w:rsidR="00B32D7B" w:rsidRPr="00B32D7B" w:rsidRDefault="00B32D7B" w:rsidP="00B32D7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C00000"/>
          <w:sz w:val="24"/>
          <w:szCs w:val="36"/>
          <w:lang w:eastAsia="ru-RU"/>
        </w:rPr>
      </w:pPr>
      <w:r w:rsidRPr="00B32D7B">
        <w:rPr>
          <w:rFonts w:ascii="Times New Roman" w:eastAsia="Times New Roman" w:hAnsi="Times New Roman" w:cs="Times New Roman"/>
          <w:b/>
          <w:i/>
          <w:color w:val="C00000"/>
          <w:sz w:val="24"/>
          <w:szCs w:val="36"/>
          <w:lang w:eastAsia="ru-RU"/>
        </w:rPr>
        <w:lastRenderedPageBreak/>
        <w:t>И</w:t>
      </w:r>
      <w:r w:rsidRPr="00B32D7B">
        <w:rPr>
          <w:rFonts w:ascii="Times New Roman" w:eastAsia="Times New Roman" w:hAnsi="Times New Roman" w:cs="Times New Roman"/>
          <w:b/>
          <w:i/>
          <w:color w:val="C00000"/>
          <w:sz w:val="24"/>
          <w:szCs w:val="36"/>
          <w:lang w:eastAsia="ru-RU"/>
        </w:rPr>
        <w:t>ГРЫ И ЗАДАНИЯ: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Предлагаю игры, которые помогут развить речь ребенка.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b/>
          <w:color w:val="002060"/>
          <w:szCs w:val="21"/>
          <w:bdr w:val="none" w:sz="0" w:space="0" w:color="auto" w:frame="1"/>
          <w:lang w:eastAsia="ru-RU"/>
        </w:rPr>
        <w:t>«</w:t>
      </w:r>
      <w:r w:rsidRPr="00B32D7B">
        <w:rPr>
          <w:rFonts w:ascii="Times New Roman" w:eastAsia="Times New Roman" w:hAnsi="Times New Roman" w:cs="Times New Roman"/>
          <w:b/>
          <w:color w:val="002060"/>
          <w:szCs w:val="21"/>
          <w:bdr w:val="none" w:sz="0" w:space="0" w:color="auto" w:frame="1"/>
          <w:lang w:eastAsia="ru-RU"/>
        </w:rPr>
        <w:t>Один — много»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Грач</w:t>
      </w: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грач</w:t>
      </w: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и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Птица-…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Скворец -…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Перо — …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Клюв — …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Зяблик </w:t>
      </w: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-….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b/>
          <w:color w:val="002060"/>
          <w:szCs w:val="21"/>
          <w:bdr w:val="none" w:sz="0" w:space="0" w:color="auto" w:frame="1"/>
          <w:lang w:eastAsia="ru-RU"/>
        </w:rPr>
        <w:t>«</w:t>
      </w:r>
      <w:r w:rsidRPr="00B32D7B">
        <w:rPr>
          <w:rFonts w:ascii="Times New Roman" w:eastAsia="Times New Roman" w:hAnsi="Times New Roman" w:cs="Times New Roman"/>
          <w:b/>
          <w:color w:val="002060"/>
          <w:szCs w:val="21"/>
          <w:bdr w:val="none" w:sz="0" w:space="0" w:color="auto" w:frame="1"/>
          <w:lang w:eastAsia="ru-RU"/>
        </w:rPr>
        <w:t>Назвать ласково»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Птенец — птенчик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Перо -… </w:t>
      </w:r>
      <w:proofErr w:type="gramStart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( </w:t>
      </w:r>
      <w:proofErr w:type="gramEnd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перышко)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Голов</w:t>
      </w:r>
      <w:proofErr w:type="gramStart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а-</w:t>
      </w:r>
      <w:proofErr w:type="gramEnd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… ( головка)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Соловей -… </w:t>
      </w:r>
      <w:proofErr w:type="gramStart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( </w:t>
      </w:r>
      <w:proofErr w:type="gramEnd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соловушка)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Крыл</w:t>
      </w:r>
      <w:proofErr w:type="gramStart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о-</w:t>
      </w:r>
      <w:proofErr w:type="gramEnd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… ( крылышко)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Гнезд</w:t>
      </w:r>
      <w:proofErr w:type="gramStart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о-</w:t>
      </w:r>
      <w:proofErr w:type="gramEnd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… ( гнездышко).</w:t>
      </w:r>
    </w:p>
    <w:p w:rsid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b/>
          <w:color w:val="002060"/>
          <w:szCs w:val="21"/>
          <w:lang w:eastAsia="ru-RU"/>
        </w:rPr>
        <w:t xml:space="preserve">Дидактическая игра 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b/>
          <w:color w:val="002060"/>
          <w:szCs w:val="21"/>
          <w:lang w:eastAsia="ru-RU"/>
        </w:rPr>
        <w:t>‘</w:t>
      </w:r>
      <w:r w:rsidRPr="00B32D7B">
        <w:rPr>
          <w:rFonts w:ascii="Times New Roman" w:eastAsia="Times New Roman" w:hAnsi="Times New Roman" w:cs="Times New Roman"/>
          <w:b/>
          <w:color w:val="002060"/>
          <w:szCs w:val="21"/>
          <w:bdr w:val="none" w:sz="0" w:space="0" w:color="auto" w:frame="1"/>
          <w:lang w:eastAsia="ru-RU"/>
        </w:rPr>
        <w:t>‘Улетае</w:t>
      </w:r>
      <w:proofErr w:type="gramStart"/>
      <w:r w:rsidRPr="00B32D7B">
        <w:rPr>
          <w:rFonts w:ascii="Times New Roman" w:eastAsia="Times New Roman" w:hAnsi="Times New Roman" w:cs="Times New Roman"/>
          <w:b/>
          <w:color w:val="002060"/>
          <w:szCs w:val="21"/>
          <w:bdr w:val="none" w:sz="0" w:space="0" w:color="auto" w:frame="1"/>
          <w:lang w:eastAsia="ru-RU"/>
        </w:rPr>
        <w:t>т-</w:t>
      </w:r>
      <w:proofErr w:type="gramEnd"/>
      <w:r w:rsidRPr="00B32D7B">
        <w:rPr>
          <w:rFonts w:ascii="Times New Roman" w:eastAsia="Times New Roman" w:hAnsi="Times New Roman" w:cs="Times New Roman"/>
          <w:b/>
          <w:color w:val="002060"/>
          <w:szCs w:val="21"/>
          <w:bdr w:val="none" w:sz="0" w:space="0" w:color="auto" w:frame="1"/>
          <w:lang w:eastAsia="ru-RU"/>
        </w:rPr>
        <w:t xml:space="preserve"> не улетает».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Назвать перелетных и зимующих птиц.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Вот так просто, общаясь с детьми, можно познакомить их с перелетными птицами и рассказать детям о птицах, выучить названия, узнавать птиц в природе.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u w:val="single"/>
          <w:bdr w:val="none" w:sz="0" w:space="0" w:color="auto" w:frame="1"/>
          <w:lang w:eastAsia="ru-RU"/>
        </w:rPr>
        <w:t>Для закрепления знаний, задайте детям вопросы: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Почему птиц называют перелетными?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Почему они улетают в теплые края?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bookmarkStart w:id="0" w:name="_GoBack"/>
      <w:bookmarkEnd w:id="0"/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Какую пользу приносят птицы?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r w:rsidRPr="00B32D7B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>Чем они питаются?</w:t>
      </w:r>
    </w:p>
    <w:p w:rsidR="00B32D7B" w:rsidRPr="00B32D7B" w:rsidRDefault="00B32D7B" w:rsidP="00B32D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</w:p>
    <w:p w:rsidR="00B32D7B" w:rsidRPr="00B32D7B" w:rsidRDefault="00B32D7B" w:rsidP="00B32D7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B32D7B" w:rsidRPr="00B32D7B" w:rsidRDefault="00B32D7B" w:rsidP="00B32D7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B32D7B" w:rsidRPr="00B32D7B" w:rsidRDefault="00B32D7B" w:rsidP="00B32D7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p w:rsidR="00B32D7B" w:rsidRPr="007D34DB" w:rsidRDefault="00B32D7B" w:rsidP="007D34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</w:rPr>
      </w:pPr>
    </w:p>
    <w:sectPr w:rsidR="00B32D7B" w:rsidRPr="007D34DB" w:rsidSect="00481C4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1D" w:rsidRDefault="00796B1D" w:rsidP="00481C44">
      <w:pPr>
        <w:spacing w:after="0" w:line="240" w:lineRule="auto"/>
      </w:pPr>
      <w:r>
        <w:separator/>
      </w:r>
    </w:p>
  </w:endnote>
  <w:endnote w:type="continuationSeparator" w:id="0">
    <w:p w:rsidR="00796B1D" w:rsidRDefault="00796B1D" w:rsidP="0048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1D" w:rsidRDefault="00796B1D" w:rsidP="00481C44">
      <w:pPr>
        <w:spacing w:after="0" w:line="240" w:lineRule="auto"/>
      </w:pPr>
      <w:r>
        <w:separator/>
      </w:r>
    </w:p>
  </w:footnote>
  <w:footnote w:type="continuationSeparator" w:id="0">
    <w:p w:rsidR="00796B1D" w:rsidRDefault="00796B1D" w:rsidP="0048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4"/>
    <w:rsid w:val="002D5BBF"/>
    <w:rsid w:val="003244EB"/>
    <w:rsid w:val="003B36A6"/>
    <w:rsid w:val="00472CF0"/>
    <w:rsid w:val="00481C44"/>
    <w:rsid w:val="004C5054"/>
    <w:rsid w:val="00622F47"/>
    <w:rsid w:val="006E435C"/>
    <w:rsid w:val="00796B1D"/>
    <w:rsid w:val="007D34DB"/>
    <w:rsid w:val="00AE177A"/>
    <w:rsid w:val="00B32D7B"/>
    <w:rsid w:val="00F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C44"/>
  </w:style>
  <w:style w:type="paragraph" w:styleId="a5">
    <w:name w:val="footer"/>
    <w:basedOn w:val="a"/>
    <w:link w:val="a6"/>
    <w:uiPriority w:val="99"/>
    <w:unhideWhenUsed/>
    <w:rsid w:val="0048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C44"/>
  </w:style>
  <w:style w:type="paragraph" w:styleId="a7">
    <w:name w:val="Balloon Text"/>
    <w:basedOn w:val="a"/>
    <w:link w:val="a8"/>
    <w:uiPriority w:val="99"/>
    <w:semiHidden/>
    <w:unhideWhenUsed/>
    <w:rsid w:val="0062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F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D3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C44"/>
  </w:style>
  <w:style w:type="paragraph" w:styleId="a5">
    <w:name w:val="footer"/>
    <w:basedOn w:val="a"/>
    <w:link w:val="a6"/>
    <w:uiPriority w:val="99"/>
    <w:unhideWhenUsed/>
    <w:rsid w:val="0048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C44"/>
  </w:style>
  <w:style w:type="paragraph" w:styleId="a7">
    <w:name w:val="Balloon Text"/>
    <w:basedOn w:val="a"/>
    <w:link w:val="a8"/>
    <w:uiPriority w:val="99"/>
    <w:semiHidden/>
    <w:unhideWhenUsed/>
    <w:rsid w:val="0062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F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D3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9702-E006-47B9-B450-C3749EA5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2018-05-30T01:49:00Z</dcterms:created>
  <dcterms:modified xsi:type="dcterms:W3CDTF">2018-05-30T15:35:00Z</dcterms:modified>
</cp:coreProperties>
</file>